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7C" w:rsidRDefault="00C3337C" w:rsidP="00C3337C">
      <w:pPr>
        <w:jc w:val="both"/>
      </w:pPr>
      <w:r w:rsidRPr="00C3337C">
        <w:rPr>
          <w:b/>
        </w:rPr>
        <w:t>Novena di Natale – martedì 19 dicembre – quarto giorno</w:t>
      </w:r>
      <w:r>
        <w:t>.</w:t>
      </w:r>
    </w:p>
    <w:p w:rsidR="00C3337C" w:rsidRPr="00C3337C" w:rsidRDefault="00C3337C" w:rsidP="00C3337C">
      <w:pPr>
        <w:jc w:val="both"/>
        <w:rPr>
          <w:b/>
        </w:rPr>
      </w:pPr>
      <w:r w:rsidRPr="00C3337C">
        <w:rPr>
          <w:b/>
        </w:rPr>
        <w:t>Un asino ‘triste’.</w:t>
      </w:r>
    </w:p>
    <w:p w:rsidR="00C3337C" w:rsidRDefault="00C3337C" w:rsidP="00C3337C">
      <w:pPr>
        <w:jc w:val="both"/>
      </w:pPr>
    </w:p>
    <w:p w:rsidR="00B820AC" w:rsidRDefault="00C3337C" w:rsidP="00C3337C">
      <w:pPr>
        <w:jc w:val="both"/>
      </w:pPr>
      <w:r>
        <w:t>Rispetto alle rappresentazioni tradiziona</w:t>
      </w:r>
      <w:r w:rsidR="006950C3">
        <w:t>li del presepe</w:t>
      </w:r>
      <w:r w:rsidR="00102B6D">
        <w:t xml:space="preserve">, che </w:t>
      </w:r>
      <w:r w:rsidR="006950C3">
        <w:t>ben cono</w:t>
      </w:r>
      <w:r>
        <w:t>sciamo</w:t>
      </w:r>
      <w:r w:rsidR="00102B6D">
        <w:t>,</w:t>
      </w:r>
      <w:r>
        <w:t xml:space="preserve"> nel nostro quadro</w:t>
      </w:r>
      <w:r w:rsidR="00B820AC">
        <w:t xml:space="preserve"> l'as</w:t>
      </w:r>
      <w:r>
        <w:t xml:space="preserve">ino occupa un posto defilato; </w:t>
      </w:r>
      <w:r w:rsidR="00B820AC">
        <w:t>non</w:t>
      </w:r>
      <w:r>
        <w:t xml:space="preserve"> fa coppia con il bue, </w:t>
      </w:r>
      <w:r w:rsidR="00B820AC">
        <w:t>appare distratto rispetto al bambino volge</w:t>
      </w:r>
      <w:r>
        <w:t>ndo</w:t>
      </w:r>
      <w:r w:rsidR="00B820AC">
        <w:t xml:space="preserve"> il muso da un'altra parte come se fosse abbagliato e infastidito dalla luce</w:t>
      </w:r>
      <w:r>
        <w:t>.  Per di più appare pensieroso e</w:t>
      </w:r>
      <w:r w:rsidR="00B820AC">
        <w:t xml:space="preserve"> triste</w:t>
      </w:r>
      <w:r>
        <w:t>:</w:t>
      </w:r>
      <w:r w:rsidR="00B820AC">
        <w:t xml:space="preserve"> cosa è capitato a questo asino? </w:t>
      </w:r>
      <w:r>
        <w:t xml:space="preserve"> F</w:t>
      </w:r>
      <w:r w:rsidR="00B820AC">
        <w:t xml:space="preserve">orse </w:t>
      </w:r>
      <w:r>
        <w:t xml:space="preserve">a lui è capitato </w:t>
      </w:r>
      <w:r w:rsidR="00B820AC">
        <w:t>quello che capita a noi quando gli eve</w:t>
      </w:r>
      <w:r>
        <w:t>nti ci mettono in difficoltà di fronte al M</w:t>
      </w:r>
      <w:r w:rsidR="00B820AC">
        <w:t xml:space="preserve">istero. </w:t>
      </w:r>
      <w:r>
        <w:t>Le situazioni</w:t>
      </w:r>
      <w:r w:rsidRPr="00C3337C">
        <w:t xml:space="preserve"> possono essere </w:t>
      </w:r>
      <w:r>
        <w:t>diverse tuttavia l’</w:t>
      </w:r>
      <w:r w:rsidR="00B820AC">
        <w:t>esito</w:t>
      </w:r>
      <w:r>
        <w:t xml:space="preserve"> non cambia</w:t>
      </w:r>
      <w:r w:rsidR="00B820AC">
        <w:t>.</w:t>
      </w:r>
      <w:r>
        <w:t xml:space="preserve">  Pensiamo</w:t>
      </w:r>
      <w:r w:rsidR="00BD4C6B">
        <w:t>, a titolo di esempio, a</w:t>
      </w:r>
      <w:r w:rsidR="007216E1">
        <w:t xml:space="preserve"> due</w:t>
      </w:r>
      <w:r w:rsidR="00B820AC">
        <w:t xml:space="preserve"> situazioni che generano </w:t>
      </w:r>
      <w:r w:rsidR="00BD4C6B">
        <w:t xml:space="preserve">in noi </w:t>
      </w:r>
      <w:r w:rsidR="00B820AC">
        <w:t>tristezza e sfiducia.</w:t>
      </w:r>
    </w:p>
    <w:p w:rsidR="00BD4C6B" w:rsidRDefault="00BD4C6B" w:rsidP="00C3337C">
      <w:pPr>
        <w:jc w:val="both"/>
      </w:pPr>
    </w:p>
    <w:p w:rsidR="00B820AC" w:rsidRDefault="00BD4C6B" w:rsidP="00C3337C">
      <w:pPr>
        <w:jc w:val="both"/>
      </w:pPr>
      <w:r>
        <w:t>1. La</w:t>
      </w:r>
      <w:r w:rsidR="00B820AC">
        <w:t xml:space="preserve"> fede</w:t>
      </w:r>
      <w:r>
        <w:t xml:space="preserve"> è inefficace. </w:t>
      </w:r>
      <w:r w:rsidR="00B820AC">
        <w:t xml:space="preserve"> </w:t>
      </w:r>
      <w:r>
        <w:t>Può capitare che la fede, pur certa e forte, non abbia</w:t>
      </w:r>
      <w:r w:rsidR="00B820AC">
        <w:t xml:space="preserve"> la capacit</w:t>
      </w:r>
      <w:r>
        <w:t>à di risollevare stati d’animo dovuti a</w:t>
      </w:r>
      <w:r w:rsidR="00B820AC">
        <w:t xml:space="preserve"> situazion</w:t>
      </w:r>
      <w:r>
        <w:t>i oggettivamente piccole e addirittura</w:t>
      </w:r>
      <w:r w:rsidR="00B820AC">
        <w:t xml:space="preserve"> insignificanti</w:t>
      </w:r>
      <w:r>
        <w:t>:</w:t>
      </w:r>
      <w:r w:rsidR="00B820AC">
        <w:t xml:space="preserve"> un appuntamento mancato</w:t>
      </w:r>
      <w:r>
        <w:t>,</w:t>
      </w:r>
      <w:r w:rsidR="00B820AC">
        <w:t xml:space="preserve"> un sorriso negato</w:t>
      </w:r>
      <w:r>
        <w:t xml:space="preserve">, un insuccesso </w:t>
      </w:r>
      <w:r w:rsidR="00B820AC">
        <w:t>che incrina la fiducia in se stessi</w:t>
      </w:r>
      <w:r>
        <w:t xml:space="preserve">, </w:t>
      </w:r>
      <w:r w:rsidR="00B820AC">
        <w:t>un'incomprensione momen</w:t>
      </w:r>
      <w:r>
        <w:t xml:space="preserve">tanea con le persone </w:t>
      </w:r>
      <w:r w:rsidR="006950C3">
        <w:t xml:space="preserve">che </w:t>
      </w:r>
      <w:r w:rsidR="00B820AC">
        <w:t>am</w:t>
      </w:r>
      <w:r>
        <w:t>iam</w:t>
      </w:r>
      <w:r w:rsidR="00B820AC">
        <w:t>o</w:t>
      </w:r>
      <w:r>
        <w:t xml:space="preserve">.  </w:t>
      </w:r>
      <w:r w:rsidR="00B820AC">
        <w:t xml:space="preserve">In generale </w:t>
      </w:r>
      <w:r>
        <w:t>quando c’è</w:t>
      </w:r>
      <w:r w:rsidR="009414B6">
        <w:t xml:space="preserve"> </w:t>
      </w:r>
      <w:r w:rsidR="00B820AC">
        <w:t>uno stato di pesantezza inspiegabile</w:t>
      </w:r>
      <w:r w:rsidR="006950C3">
        <w:t>, che</w:t>
      </w:r>
      <w:r w:rsidR="009414B6">
        <w:t xml:space="preserve"> porta con sè una irritabilità noiosa e</w:t>
      </w:r>
      <w:r w:rsidR="00B820AC">
        <w:t xml:space="preserve"> deprimente</w:t>
      </w:r>
      <w:r w:rsidR="009414B6">
        <w:t>;</w:t>
      </w:r>
      <w:r w:rsidR="00B820AC">
        <w:t xml:space="preserve"> anche il rappor</w:t>
      </w:r>
      <w:r w:rsidR="009414B6">
        <w:t xml:space="preserve">to con Dio </w:t>
      </w:r>
      <w:r w:rsidR="007216E1">
        <w:t>ne fa le spese perché la f</w:t>
      </w:r>
      <w:r w:rsidR="009414B6">
        <w:t>ede,</w:t>
      </w:r>
      <w:r w:rsidR="00B820AC">
        <w:t xml:space="preserve"> da sola</w:t>
      </w:r>
      <w:r w:rsidR="009414B6">
        <w:t>,</w:t>
      </w:r>
      <w:r w:rsidR="00B820AC">
        <w:t xml:space="preserve"> non riesce a cambiare il nostro umore</w:t>
      </w:r>
      <w:r w:rsidR="009414B6">
        <w:t>. Ma che fede ho se per un nonnulla perdo la gioia, se una critica malevola mi intristisce, se</w:t>
      </w:r>
      <w:r w:rsidR="006950C3">
        <w:t xml:space="preserve"> </w:t>
      </w:r>
      <w:r w:rsidR="009414B6">
        <w:t>non intravedo il perdono come so</w:t>
      </w:r>
      <w:r w:rsidR="006950C3">
        <w:t xml:space="preserve">luzione di piccoli ‘incidenti’ o </w:t>
      </w:r>
      <w:r w:rsidR="009414B6">
        <w:t>resto imbronciato perché non so resistere al risentimento permaloso?</w:t>
      </w:r>
    </w:p>
    <w:p w:rsidR="00B820AC" w:rsidRDefault="00B820AC" w:rsidP="00C3337C">
      <w:pPr>
        <w:jc w:val="both"/>
      </w:pPr>
    </w:p>
    <w:p w:rsidR="00B820AC" w:rsidRDefault="00BD4C6B" w:rsidP="00C3337C">
      <w:pPr>
        <w:jc w:val="both"/>
      </w:pPr>
      <w:r>
        <w:t>2. L’</w:t>
      </w:r>
      <w:r w:rsidR="00B820AC">
        <w:t xml:space="preserve"> inappetenza spirituale</w:t>
      </w:r>
      <w:r>
        <w:t>.</w:t>
      </w:r>
      <w:r w:rsidR="00B820AC">
        <w:t xml:space="preserve"> </w:t>
      </w:r>
      <w:r w:rsidR="006950C3">
        <w:t xml:space="preserve">Ci sono situazioni in cui </w:t>
      </w:r>
      <w:r w:rsidR="00B820AC">
        <w:t>tutto c</w:t>
      </w:r>
      <w:r w:rsidR="006950C3">
        <w:t>iò che mi sembrava bello sbiadisce; è come se calasse un fitta nebbia in cui si procede per forza di inerzia. L’entusiasmo, che pur ci ha fatto compiere scelte impegnative, rimane un lontano ricordo. In particolare può succedere di</w:t>
      </w:r>
      <w:r w:rsidR="00B820AC">
        <w:t xml:space="preserve"> non provare alcun interesse per le </w:t>
      </w:r>
      <w:r w:rsidR="006950C3">
        <w:t>‘</w:t>
      </w:r>
      <w:r w:rsidR="00B820AC">
        <w:t>cose di Dio</w:t>
      </w:r>
      <w:r w:rsidR="006950C3">
        <w:t xml:space="preserve">’. Il mondo attorno a noi si presenta con una tale forza </w:t>
      </w:r>
      <w:r w:rsidR="007216E1">
        <w:t>di seduzione</w:t>
      </w:r>
      <w:r w:rsidR="006950C3">
        <w:t xml:space="preserve"> che le ‘parole della fede’ non ci parlano più. La fede è sfiorata dal dubbio non tanto teorico quanto pratico. Che senso ha essere cristiani</w:t>
      </w:r>
      <w:r w:rsidR="009B507B">
        <w:t>? Che utilità pratica può avere la preghiera? Come posso co</w:t>
      </w:r>
      <w:r w:rsidR="00286750">
        <w:t xml:space="preserve">nsiderare la Chiesa come </w:t>
      </w:r>
      <w:r w:rsidR="009B507B">
        <w:t xml:space="preserve">casa </w:t>
      </w:r>
      <w:r w:rsidR="00286750">
        <w:t xml:space="preserve">mia </w:t>
      </w:r>
      <w:r w:rsidR="009B507B">
        <w:t>se trovo in essa tanti motivi di scandalo?  Non so se il nostro asino triste</w:t>
      </w:r>
      <w:r w:rsidR="00B820AC">
        <w:t xml:space="preserve"> può r</w:t>
      </w:r>
      <w:r w:rsidR="009B507B">
        <w:t>appresentare queste situazioni, ma</w:t>
      </w:r>
      <w:r w:rsidR="00B820AC">
        <w:t xml:space="preserve"> può </w:t>
      </w:r>
      <w:r w:rsidR="009B507B">
        <w:t xml:space="preserve">succedere </w:t>
      </w:r>
      <w:r w:rsidR="00286750">
        <w:t xml:space="preserve">anche a noi </w:t>
      </w:r>
      <w:r w:rsidR="009B507B">
        <w:t xml:space="preserve">di non ‘sentire il </w:t>
      </w:r>
      <w:r w:rsidR="00B820AC">
        <w:t>Natale</w:t>
      </w:r>
      <w:r w:rsidR="009B507B">
        <w:t>’</w:t>
      </w:r>
      <w:r w:rsidR="00B820AC">
        <w:t>.</w:t>
      </w:r>
    </w:p>
    <w:p w:rsidR="00BD4C6B" w:rsidRDefault="00BD4C6B" w:rsidP="00C3337C">
      <w:pPr>
        <w:jc w:val="both"/>
      </w:pPr>
    </w:p>
    <w:p w:rsidR="00B820AC" w:rsidRDefault="009B507B" w:rsidP="00C3337C">
      <w:pPr>
        <w:jc w:val="both"/>
      </w:pPr>
      <w:r>
        <w:t>3</w:t>
      </w:r>
      <w:r w:rsidR="00BD4C6B">
        <w:t>.</w:t>
      </w:r>
      <w:r>
        <w:t xml:space="preserve"> Che fare in simili situazioni? Innanzi tutto non bisogna spaventarsi. Gesù stesso ha provato una tristezza che si è trasformata in una angoscia </w:t>
      </w:r>
      <w:r w:rsidR="00102B6D">
        <w:t xml:space="preserve">tanto profonda d fargli </w:t>
      </w:r>
      <w:r>
        <w:t>sudare sangue; sono passa</w:t>
      </w:r>
      <w:r w:rsidR="00102B6D">
        <w:t xml:space="preserve">ggi che hanno vissuto i profeti </w:t>
      </w:r>
      <w:r>
        <w:t>giunti spesso a desiderare di morire piuttosto che viv</w:t>
      </w:r>
      <w:r w:rsidR="007216E1">
        <w:t>e</w:t>
      </w:r>
      <w:r w:rsidR="00102B6D">
        <w:t>re</w:t>
      </w:r>
      <w:r w:rsidR="007216E1">
        <w:t>; a</w:t>
      </w:r>
      <w:r>
        <w:t xml:space="preserve">nche i santi </w:t>
      </w:r>
      <w:r w:rsidR="00397582">
        <w:t>hanno conosciuto questi</w:t>
      </w:r>
      <w:r w:rsidR="00102B6D">
        <w:t xml:space="preserve"> momenti di nebbia e di smarrimento</w:t>
      </w:r>
      <w:r>
        <w:t xml:space="preserve">. </w:t>
      </w:r>
      <w:r w:rsidR="007216E1">
        <w:t>Ma proprio Gesù e i santi ci indicano la strada</w:t>
      </w:r>
      <w:r w:rsidR="00102B6D">
        <w:t xml:space="preserve"> da seguire</w:t>
      </w:r>
      <w:r w:rsidR="007216E1">
        <w:t>: abbandonarsi all’abbraccio della paternità del Padre e all’amicizia di Gesù.</w:t>
      </w:r>
      <w:r w:rsidR="00102B6D">
        <w:t xml:space="preserve"> Nella ‘nebbia’ e </w:t>
      </w:r>
      <w:r w:rsidR="00397582">
        <w:t xml:space="preserve">nella </w:t>
      </w:r>
      <w:r w:rsidR="00102B6D">
        <w:t>tiepidezza</w:t>
      </w:r>
      <w:r w:rsidR="00397582">
        <w:t xml:space="preserve"> spirituale bisogna rinnovare gesti di affidamento; sono momenti di grande purificazione per la fede e di grande crescita.</w:t>
      </w:r>
      <w:bookmarkStart w:id="0" w:name="_GoBack"/>
      <w:bookmarkEnd w:id="0"/>
    </w:p>
    <w:p w:rsidR="00B820AC" w:rsidRDefault="007216E1" w:rsidP="00C3337C">
      <w:pPr>
        <w:jc w:val="both"/>
      </w:pPr>
      <w:r>
        <w:t>L</w:t>
      </w:r>
      <w:r w:rsidR="00B820AC">
        <w:t>'asino è cocciu</w:t>
      </w:r>
      <w:r>
        <w:t>to e ci insegna</w:t>
      </w:r>
      <w:r w:rsidR="00B820AC">
        <w:t xml:space="preserve"> la resistenza coraggiosa che </w:t>
      </w:r>
      <w:r>
        <w:t xml:space="preserve">non vede nelle </w:t>
      </w:r>
      <w:r w:rsidR="00B820AC">
        <w:t>proprie debolezze</w:t>
      </w:r>
      <w:r>
        <w:t xml:space="preserve"> un muro di fronte al quale sedersi e piangere, ma una occasione per l’offerta di sè umile e fiduciosa. S</w:t>
      </w:r>
      <w:r w:rsidR="00B820AC">
        <w:t>appiamo che Dio accetta anche i fiori appassiti e le cose mal riuscite o non finite</w:t>
      </w:r>
      <w:r>
        <w:t>. Gesù conosce le nostre fatiche e i nostri dubbi.</w:t>
      </w:r>
    </w:p>
    <w:p w:rsidR="00CE113C" w:rsidRDefault="00286750" w:rsidP="00C3337C">
      <w:pPr>
        <w:jc w:val="both"/>
      </w:pPr>
      <w:r>
        <w:t>L</w:t>
      </w:r>
      <w:r w:rsidR="00B820AC">
        <w:t xml:space="preserve">'umiltà </w:t>
      </w:r>
      <w:r>
        <w:t>è un passaggio non evitabile se si vuole avere una vita interiore… ‘di sana e robusta costituzione’.  L’asino ci insegna che bisogna lasciare al Bambino di Betlemme il compito di far</w:t>
      </w:r>
      <w:r w:rsidR="00B820AC">
        <w:t xml:space="preserve"> sbocciare i fiori e completare ciò che </w:t>
      </w:r>
      <w:r>
        <w:t>noi lasciamo</w:t>
      </w:r>
      <w:r w:rsidR="00B820AC">
        <w:t xml:space="preserve"> incompiuto</w:t>
      </w:r>
      <w:r>
        <w:t>.</w:t>
      </w:r>
    </w:p>
    <w:sectPr w:rsidR="00CE1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6"/>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AC"/>
    <w:rsid w:val="00102B6D"/>
    <w:rsid w:val="00135E79"/>
    <w:rsid w:val="00286750"/>
    <w:rsid w:val="00397582"/>
    <w:rsid w:val="006950C3"/>
    <w:rsid w:val="007216E1"/>
    <w:rsid w:val="009414B6"/>
    <w:rsid w:val="009B507B"/>
    <w:rsid w:val="00B820AC"/>
    <w:rsid w:val="00BD4C6B"/>
    <w:rsid w:val="00C3337C"/>
    <w:rsid w:val="00CA5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79F5C-7F6A-4A79-9006-540A1F1B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8</cp:revision>
  <dcterms:created xsi:type="dcterms:W3CDTF">2017-12-14T06:58:00Z</dcterms:created>
  <dcterms:modified xsi:type="dcterms:W3CDTF">2017-12-18T10:10:00Z</dcterms:modified>
</cp:coreProperties>
</file>